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E1" w:rsidRDefault="00754E68" w:rsidP="005C67EB">
      <w:pPr>
        <w:bidi/>
      </w:pPr>
      <w:r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</w:rPr>
        <w:drawing>
          <wp:anchor distT="0" distB="0" distL="114300" distR="114300" simplePos="0" relativeHeight="251659264" behindDoc="0" locked="0" layoutInCell="1" allowOverlap="1" wp14:anchorId="18F107D3" wp14:editId="71C5ECA3">
            <wp:simplePos x="0" y="0"/>
            <wp:positionH relativeFrom="column">
              <wp:posOffset>1996440</wp:posOffset>
            </wp:positionH>
            <wp:positionV relativeFrom="paragraph">
              <wp:posOffset>-480060</wp:posOffset>
            </wp:positionV>
            <wp:extent cx="2026920" cy="786765"/>
            <wp:effectExtent l="0" t="0" r="0" b="0"/>
            <wp:wrapNone/>
            <wp:docPr id="7" name="Picture 7" descr="http://tse1.mm.bing.net/th?id=OIP.M2190b071e76d2680528016123c191608o0&amp;w=230&amp;h=170&amp;rs=1&amp;pcl=dddddd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OIP.M2190b071e76d2680528016123c191608o0&amp;w=230&amp;h=170&amp;rs=1&amp;pcl=dddddd&amp;pid=1.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3" b="29245"/>
                    <a:stretch/>
                  </pic:blipFill>
                  <pic:spPr bwMode="auto">
                    <a:xfrm>
                      <a:off x="0" y="0"/>
                      <a:ext cx="20269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1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FD4CA4" wp14:editId="29721735">
                <wp:simplePos x="0" y="0"/>
                <wp:positionH relativeFrom="column">
                  <wp:posOffset>4133850</wp:posOffset>
                </wp:positionH>
                <wp:positionV relativeFrom="paragraph">
                  <wp:posOffset>-511810</wp:posOffset>
                </wp:positionV>
                <wp:extent cx="2374265" cy="9982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المملكة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العربية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السعودية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وزارة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التعليم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جامعة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الملك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سعود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إدارة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الدراسات</w:t>
                            </w:r>
                            <w:r w:rsidRPr="00F006AF">
                              <w:rPr>
                                <w:rFonts w:ascii="Aparajita" w:hAnsi="Aparajita" w:cs="Aparajita"/>
                                <w:rtl/>
                              </w:rPr>
                              <w:t xml:space="preserve"> </w:t>
                            </w: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المؤسسية</w:t>
                            </w:r>
                          </w:p>
                          <w:p w:rsidR="009020E1" w:rsidRPr="00F006AF" w:rsidRDefault="009020E1" w:rsidP="009020E1">
                            <w:pPr>
                              <w:bidi/>
                              <w:spacing w:after="0" w:line="100" w:lineRule="atLeast"/>
                              <w:rPr>
                                <w:rFonts w:ascii="Aparajita" w:hAnsi="Aparajita" w:cs="Aparajita"/>
                                <w:rtl/>
                              </w:rPr>
                            </w:pPr>
                            <w:r w:rsidRPr="00F006AF">
                              <w:rPr>
                                <w:rFonts w:ascii="Arial" w:hAnsi="Arial" w:cs="Arial" w:hint="cs"/>
                                <w:rtl/>
                              </w:rPr>
                              <w:t>وحدة</w:t>
                            </w:r>
                            <w:r w:rsidR="00470F1A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  <w:r w:rsidR="00097E72">
                              <w:rPr>
                                <w:rFonts w:ascii="Arial" w:hAnsi="Arial" w:cs="Arial" w:hint="cs"/>
                                <w:rtl/>
                              </w:rPr>
                              <w:t>الدراسات و البحوث و الترجمة</w:t>
                            </w: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Default="009020E1" w:rsidP="009020E1">
                            <w:pPr>
                              <w:bidi/>
                              <w:jc w:val="right"/>
                            </w:pPr>
                          </w:p>
                          <w:p w:rsidR="009020E1" w:rsidRPr="005C67EB" w:rsidRDefault="009020E1" w:rsidP="009020E1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40.3pt;width:186.95pt;height:78.6pt;z-index:25165823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tIQIAAB0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" stroked="f">
                <v:textbox>
                  <w:txbxContent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المملكة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العربية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السعودية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وزارة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التعليم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جامعة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الملك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سعود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إدارة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الدراسات</w:t>
                      </w:r>
                      <w:r w:rsidRPr="00F006AF">
                        <w:rPr>
                          <w:rFonts w:ascii="Aparajita" w:hAnsi="Aparajita" w:cs="Aparajita"/>
                          <w:rtl/>
                        </w:rPr>
                        <w:t xml:space="preserve"> </w:t>
                      </w:r>
                      <w:r w:rsidRPr="00F006AF">
                        <w:rPr>
                          <w:rFonts w:ascii="Arial" w:hAnsi="Arial" w:cs="Arial" w:hint="cs"/>
                          <w:rtl/>
                        </w:rPr>
                        <w:t>المؤسسية</w:t>
                      </w:r>
                    </w:p>
                    <w:p w:rsidR="009020E1" w:rsidRPr="00F006AF" w:rsidRDefault="009020E1" w:rsidP="009020E1">
                      <w:pPr>
                        <w:bidi/>
                        <w:spacing w:after="0" w:line="100" w:lineRule="atLeast"/>
                        <w:rPr>
                          <w:rFonts w:ascii="Aparajita" w:hAnsi="Aparajita" w:cs="Aparajita"/>
                          <w:rtl/>
                        </w:rPr>
                      </w:pPr>
                      <w:r w:rsidRPr="00F006AF">
                        <w:rPr>
                          <w:rFonts w:ascii="Arial" w:hAnsi="Arial" w:cs="Arial" w:hint="cs"/>
                          <w:rtl/>
                        </w:rPr>
                        <w:t>وحدة</w:t>
                      </w:r>
                      <w:r w:rsidR="00470F1A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  <w:r w:rsidR="00097E72">
                        <w:rPr>
                          <w:rFonts w:ascii="Arial" w:hAnsi="Arial" w:cs="Arial" w:hint="cs"/>
                          <w:rtl/>
                        </w:rPr>
                        <w:t>الدراسات و البحوث و الترجمة</w:t>
                      </w: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Default="009020E1" w:rsidP="009020E1">
                      <w:pPr>
                        <w:bidi/>
                        <w:jc w:val="right"/>
                      </w:pPr>
                    </w:p>
                    <w:p w:rsidR="009020E1" w:rsidRPr="005C67EB" w:rsidRDefault="009020E1" w:rsidP="009020E1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9020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2DE84" wp14:editId="2CDF6132">
                <wp:simplePos x="0" y="0"/>
                <wp:positionH relativeFrom="column">
                  <wp:posOffset>-579120</wp:posOffset>
                </wp:positionH>
                <wp:positionV relativeFrom="paragraph">
                  <wp:posOffset>-549910</wp:posOffset>
                </wp:positionV>
                <wp:extent cx="2072640" cy="14039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King Saud University</w:t>
                            </w:r>
                          </w:p>
                          <w:p w:rsidR="009020E1" w:rsidRPr="009020E1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Institutional Studies</w:t>
                            </w:r>
                          </w:p>
                          <w:p w:rsidR="009020E1" w:rsidRPr="009020E1" w:rsidRDefault="00097E72" w:rsidP="009020E1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SRT </w:t>
                            </w:r>
                            <w:r w:rsidR="009020E1" w:rsidRPr="009020E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9020E1" w:rsidRPr="00F006AF" w:rsidRDefault="009020E1" w:rsidP="009020E1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6pt;margin-top:-43.3pt;width:16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KIIgIAACM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" stroked="f">
                <v:textbox style="mso-fit-shape-to-text:t">
                  <w:txbxContent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Kingdom of Saudi Arabia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Ministry of Education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King Saud University</w:t>
                      </w:r>
                    </w:p>
                    <w:p w:rsidR="009020E1" w:rsidRPr="009020E1" w:rsidRDefault="009020E1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Institutional Studies</w:t>
                      </w:r>
                    </w:p>
                    <w:p w:rsidR="009020E1" w:rsidRPr="009020E1" w:rsidRDefault="00097E72" w:rsidP="009020E1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SRT </w:t>
                      </w:r>
                      <w:r w:rsidR="009020E1" w:rsidRPr="009020E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Unit</w:t>
                      </w:r>
                    </w:p>
                    <w:p w:rsidR="009020E1" w:rsidRPr="00F006AF" w:rsidRDefault="009020E1" w:rsidP="009020E1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C54" w:rsidRDefault="006A4C54" w:rsidP="006A4C54">
      <w:pPr>
        <w:bidi/>
        <w:jc w:val="center"/>
        <w:rPr>
          <w:rFonts w:hint="cs"/>
          <w:rtl/>
        </w:rPr>
      </w:pPr>
    </w:p>
    <w:tbl>
      <w:tblPr>
        <w:tblStyle w:val="TableGrid"/>
        <w:tblpPr w:leftFromText="180" w:rightFromText="180" w:vertAnchor="page" w:horzAnchor="margin" w:tblpXSpec="center" w:tblpY="9637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1440"/>
        <w:gridCol w:w="3330"/>
        <w:gridCol w:w="1800"/>
        <w:gridCol w:w="3690"/>
      </w:tblGrid>
      <w:tr w:rsidR="00097E72" w:rsidTr="00EC05EC">
        <w:trPr>
          <w:trHeight w:val="713"/>
        </w:trPr>
        <w:tc>
          <w:tcPr>
            <w:tcW w:w="10260" w:type="dxa"/>
            <w:gridSpan w:val="4"/>
            <w:shd w:val="clear" w:color="auto" w:fill="289DD2"/>
            <w:vAlign w:val="center"/>
          </w:tcPr>
          <w:p w:rsidR="00097E72" w:rsidRDefault="00097E72" w:rsidP="00EC05EC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خاص بالوحدة</w:t>
            </w:r>
          </w:p>
        </w:tc>
      </w:tr>
      <w:tr w:rsidR="00097E72" w:rsidTr="00EC05EC">
        <w:trPr>
          <w:trHeight w:val="617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7E72" w:rsidRDefault="00097E72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3330" w:type="dxa"/>
            <w:vAlign w:val="center"/>
          </w:tcPr>
          <w:p w:rsidR="00097E72" w:rsidRDefault="00097E72" w:rsidP="00EC05EC">
            <w:pPr>
              <w:bidi/>
              <w:rPr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97E72" w:rsidRDefault="00097E72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الطلب</w:t>
            </w:r>
          </w:p>
        </w:tc>
        <w:tc>
          <w:tcPr>
            <w:tcW w:w="3690" w:type="dxa"/>
          </w:tcPr>
          <w:p w:rsidR="00097E72" w:rsidRDefault="00097E72" w:rsidP="00EC05EC">
            <w:pPr>
              <w:bidi/>
              <w:rPr>
                <w:rtl/>
              </w:rPr>
            </w:pPr>
          </w:p>
        </w:tc>
      </w:tr>
      <w:tr w:rsidR="00097E72" w:rsidTr="00EC05EC">
        <w:trPr>
          <w:trHeight w:val="62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7E72" w:rsidRDefault="00097E72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الموظفة المسؤولة</w:t>
            </w:r>
          </w:p>
        </w:tc>
        <w:tc>
          <w:tcPr>
            <w:tcW w:w="3330" w:type="dxa"/>
            <w:vAlign w:val="center"/>
          </w:tcPr>
          <w:p w:rsidR="00097E72" w:rsidRDefault="00097E72" w:rsidP="00EC05EC">
            <w:pPr>
              <w:bidi/>
              <w:rPr>
                <w:rtl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97E72" w:rsidRDefault="00097E72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التحويلة</w:t>
            </w:r>
          </w:p>
        </w:tc>
        <w:tc>
          <w:tcPr>
            <w:tcW w:w="3690" w:type="dxa"/>
          </w:tcPr>
          <w:p w:rsidR="00097E72" w:rsidRDefault="00097E72" w:rsidP="00EC05EC">
            <w:pPr>
              <w:bidi/>
              <w:rPr>
                <w:rtl/>
              </w:rPr>
            </w:pPr>
          </w:p>
        </w:tc>
      </w:tr>
      <w:tr w:rsidR="00097E72" w:rsidTr="00EC05EC">
        <w:trPr>
          <w:trHeight w:val="713"/>
        </w:trPr>
        <w:tc>
          <w:tcPr>
            <w:tcW w:w="4770" w:type="dxa"/>
            <w:gridSpan w:val="2"/>
            <w:shd w:val="clear" w:color="auto" w:fill="D9D9D9" w:themeFill="background1" w:themeFillShade="D9"/>
            <w:vAlign w:val="center"/>
          </w:tcPr>
          <w:p w:rsidR="00097E72" w:rsidRDefault="00097E72" w:rsidP="00EC05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الوقت اللازم لإتمام الخدمة</w:t>
            </w:r>
          </w:p>
        </w:tc>
        <w:tc>
          <w:tcPr>
            <w:tcW w:w="5490" w:type="dxa"/>
            <w:gridSpan w:val="2"/>
            <w:shd w:val="clear" w:color="auto" w:fill="D9D9D9" w:themeFill="background1" w:themeFillShade="D9"/>
            <w:vAlign w:val="center"/>
          </w:tcPr>
          <w:p w:rsidR="00097E72" w:rsidRDefault="00097E72" w:rsidP="00EC05E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المصادقة</w:t>
            </w:r>
          </w:p>
        </w:tc>
      </w:tr>
      <w:tr w:rsidR="00EC05EC" w:rsidTr="00EC05EC">
        <w:trPr>
          <w:trHeight w:val="1116"/>
        </w:trPr>
        <w:tc>
          <w:tcPr>
            <w:tcW w:w="4770" w:type="dxa"/>
            <w:gridSpan w:val="2"/>
            <w:vMerge w:val="restart"/>
          </w:tcPr>
          <w:p w:rsidR="00EC05EC" w:rsidRDefault="00EC05EC" w:rsidP="00EC05EC">
            <w:pPr>
              <w:bidi/>
              <w:rPr>
                <w:rtl/>
              </w:rPr>
            </w:pPr>
          </w:p>
          <w:p w:rsidR="00EC05EC" w:rsidRDefault="00EC05EC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r>
              <w:rPr>
                <w:rFonts w:hint="cs"/>
                <w:rtl/>
              </w:rPr>
              <w:t>3 ايا</w:t>
            </w:r>
            <w:r>
              <w:rPr>
                <w:rFonts w:hint="cs"/>
                <w:rtl/>
              </w:rPr>
              <w:t>م</w:t>
            </w:r>
          </w:p>
          <w:p w:rsidR="00EC05EC" w:rsidRDefault="00EC05EC" w:rsidP="00EC05EC">
            <w:pPr>
              <w:bidi/>
              <w:rPr>
                <w:rtl/>
              </w:rPr>
            </w:pPr>
          </w:p>
          <w:p w:rsidR="00EC05EC" w:rsidRDefault="00EC05EC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ا</w:t>
            </w:r>
            <w:r>
              <w:rPr>
                <w:rFonts w:hint="cs"/>
                <w:rtl/>
              </w:rPr>
              <w:t>سبوع</w:t>
            </w:r>
          </w:p>
          <w:p w:rsidR="00EC05EC" w:rsidRDefault="00EC05EC" w:rsidP="00EC05EC">
            <w:pPr>
              <w:bidi/>
              <w:rPr>
                <w:rtl/>
              </w:rPr>
            </w:pPr>
          </w:p>
          <w:p w:rsidR="00EC05EC" w:rsidRDefault="00EC05EC" w:rsidP="00EC05E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   ) أكثر من ا</w:t>
            </w:r>
            <w:r>
              <w:rPr>
                <w:rFonts w:hint="cs"/>
                <w:rtl/>
              </w:rPr>
              <w:t xml:space="preserve">سبوع </w:t>
            </w:r>
          </w:p>
          <w:p w:rsidR="00EC05EC" w:rsidRDefault="00EC05EC" w:rsidP="00EC05EC">
            <w:pPr>
              <w:bidi/>
              <w:rPr>
                <w:rtl/>
              </w:rPr>
            </w:pPr>
          </w:p>
          <w:p w:rsidR="00EC05EC" w:rsidRDefault="00EC05EC" w:rsidP="00EC05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تحديد المدة: </w:t>
            </w:r>
            <w:r w:rsidRPr="001642B4">
              <w:rPr>
                <w:rFonts w:hint="cs"/>
                <w:rtl/>
              </w:rPr>
              <w:t>.....................................</w:t>
            </w:r>
          </w:p>
        </w:tc>
        <w:tc>
          <w:tcPr>
            <w:tcW w:w="5490" w:type="dxa"/>
            <w:gridSpan w:val="2"/>
            <w:vAlign w:val="center"/>
          </w:tcPr>
          <w:p w:rsidR="00EC05EC" w:rsidRDefault="00EC05EC" w:rsidP="00EC05EC">
            <w:pPr>
              <w:bidi/>
              <w:rPr>
                <w:rFonts w:hint="cs"/>
                <w:rtl/>
              </w:rPr>
            </w:pPr>
            <w:bookmarkStart w:id="0" w:name="_GoBack"/>
            <w:bookmarkEnd w:id="0"/>
          </w:p>
          <w:p w:rsidR="00EC05EC" w:rsidRDefault="00EC05EC" w:rsidP="00EC05E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ملاحظات:</w:t>
            </w:r>
          </w:p>
          <w:p w:rsidR="00EC05EC" w:rsidRDefault="00EC05EC" w:rsidP="00EC05EC">
            <w:pPr>
              <w:bidi/>
              <w:rPr>
                <w:rFonts w:hint="cs"/>
                <w:rtl/>
              </w:rPr>
            </w:pPr>
          </w:p>
          <w:p w:rsidR="00EC05EC" w:rsidRDefault="00EC05EC" w:rsidP="00EC05EC">
            <w:pPr>
              <w:bidi/>
              <w:rPr>
                <w:rFonts w:hint="cs"/>
                <w:rtl/>
              </w:rPr>
            </w:pPr>
          </w:p>
          <w:p w:rsidR="00EC05EC" w:rsidRDefault="00EC05EC" w:rsidP="00EC05EC">
            <w:pPr>
              <w:bidi/>
              <w:rPr>
                <w:rtl/>
              </w:rPr>
            </w:pPr>
          </w:p>
        </w:tc>
      </w:tr>
      <w:tr w:rsidR="00EC05EC" w:rsidTr="00EC05EC">
        <w:trPr>
          <w:trHeight w:val="896"/>
        </w:trPr>
        <w:tc>
          <w:tcPr>
            <w:tcW w:w="4770" w:type="dxa"/>
            <w:gridSpan w:val="2"/>
            <w:vMerge/>
          </w:tcPr>
          <w:p w:rsidR="00EC05EC" w:rsidRDefault="00EC05EC" w:rsidP="00EC05EC">
            <w:pPr>
              <w:bidi/>
              <w:rPr>
                <w:rtl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EC05EC" w:rsidRDefault="00EC05EC" w:rsidP="00EC05EC">
            <w:pPr>
              <w:bidi/>
              <w:rPr>
                <w:rFonts w:hint="cs"/>
                <w:rtl/>
              </w:rPr>
            </w:pPr>
          </w:p>
          <w:p w:rsidR="00EC05EC" w:rsidRDefault="00EC05EC" w:rsidP="00EC05EC">
            <w:pPr>
              <w:bidi/>
              <w:rPr>
                <w:rFonts w:hint="cs"/>
                <w:rtl/>
              </w:rPr>
            </w:pPr>
          </w:p>
          <w:p w:rsidR="00EC05EC" w:rsidRDefault="00EC05EC" w:rsidP="00EC05EC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عتماد مديرة الوحدة:</w:t>
            </w:r>
            <w:r w:rsidRPr="00AB3AF0">
              <w:rPr>
                <w:rFonts w:hint="cs"/>
                <w:rtl/>
              </w:rPr>
              <w:t>.....................................</w:t>
            </w:r>
          </w:p>
        </w:tc>
      </w:tr>
    </w:tbl>
    <w:p w:rsidR="009020E1" w:rsidRDefault="00097E72" w:rsidP="00501C1A">
      <w:pPr>
        <w:bidi/>
        <w:spacing w:after="0"/>
        <w:jc w:val="center"/>
      </w:pPr>
      <w:r w:rsidRPr="006A4C54">
        <w:rPr>
          <w:rtl/>
        </w:rPr>
        <w:t xml:space="preserve"> </w:t>
      </w:r>
      <w:r w:rsidR="006A4C54" w:rsidRPr="006A4C54">
        <w:rPr>
          <w:rtl/>
        </w:rPr>
        <w:t xml:space="preserve">(نموذج </w:t>
      </w:r>
      <w:r w:rsidR="00EC05EC">
        <w:rPr>
          <w:rFonts w:hint="cs"/>
          <w:rtl/>
        </w:rPr>
        <w:t>الا</w:t>
      </w:r>
      <w:r w:rsidR="0070472E">
        <w:rPr>
          <w:rFonts w:hint="cs"/>
          <w:rtl/>
        </w:rPr>
        <w:t>ستشارات و</w:t>
      </w:r>
      <w:r w:rsidR="00501C1A">
        <w:rPr>
          <w:rFonts w:hint="cs"/>
          <w:rtl/>
        </w:rPr>
        <w:t>الدراسات</w:t>
      </w:r>
      <w:r w:rsidR="006A4C54" w:rsidRPr="006A4C54">
        <w:rPr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442"/>
        <w:tblOverlap w:val="never"/>
        <w:bidiVisual/>
        <w:tblW w:w="10290" w:type="dxa"/>
        <w:tblLook w:val="04A0" w:firstRow="1" w:lastRow="0" w:firstColumn="1" w:lastColumn="0" w:noHBand="0" w:noVBand="1"/>
      </w:tblPr>
      <w:tblGrid>
        <w:gridCol w:w="1380"/>
        <w:gridCol w:w="3409"/>
        <w:gridCol w:w="1271"/>
        <w:gridCol w:w="4230"/>
      </w:tblGrid>
      <w:tr w:rsidR="006A4C54" w:rsidTr="00501C1A">
        <w:trPr>
          <w:trHeight w:val="782"/>
        </w:trPr>
        <w:tc>
          <w:tcPr>
            <w:tcW w:w="10290" w:type="dxa"/>
            <w:gridSpan w:val="4"/>
            <w:shd w:val="clear" w:color="auto" w:fill="289DD2"/>
            <w:vAlign w:val="center"/>
          </w:tcPr>
          <w:p w:rsidR="006A4C54" w:rsidRDefault="006A4C54" w:rsidP="00C85A0E">
            <w:pPr>
              <w:bidi/>
              <w:jc w:val="center"/>
            </w:pPr>
            <w:r>
              <w:rPr>
                <w:rFonts w:hint="cs"/>
                <w:rtl/>
              </w:rPr>
              <w:t>خاص بطالب الخدمة</w:t>
            </w:r>
          </w:p>
        </w:tc>
      </w:tr>
      <w:tr w:rsidR="00097E72" w:rsidTr="00501C1A">
        <w:trPr>
          <w:trHeight w:val="478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  <w:r w:rsidRPr="00097E72">
              <w:rPr>
                <w:rFonts w:cs="Arial" w:hint="cs"/>
                <w:rtl/>
              </w:rPr>
              <w:t>الجهة</w:t>
            </w:r>
            <w:r w:rsidRPr="00097E72">
              <w:rPr>
                <w:rFonts w:cs="Arial"/>
                <w:rtl/>
              </w:rPr>
              <w:t xml:space="preserve"> </w:t>
            </w:r>
            <w:r w:rsidRPr="00097E72">
              <w:rPr>
                <w:rFonts w:cs="Arial" w:hint="cs"/>
                <w:rtl/>
              </w:rPr>
              <w:t>المستفيدة</w:t>
            </w:r>
          </w:p>
        </w:tc>
        <w:tc>
          <w:tcPr>
            <w:tcW w:w="8910" w:type="dxa"/>
            <w:gridSpan w:val="3"/>
            <w:shd w:val="clear" w:color="auto" w:fill="FFFFFF" w:themeFill="background1"/>
            <w:vAlign w:val="center"/>
          </w:tcPr>
          <w:p w:rsidR="00097E72" w:rsidRDefault="00097E72" w:rsidP="00097E72">
            <w:pPr>
              <w:bidi/>
              <w:rPr>
                <w:rtl/>
              </w:rPr>
            </w:pPr>
          </w:p>
        </w:tc>
      </w:tr>
      <w:tr w:rsidR="00097E72" w:rsidTr="00501C1A">
        <w:trPr>
          <w:trHeight w:val="444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7E72" w:rsidRDefault="0070472E" w:rsidP="00C85A0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الا</w:t>
            </w:r>
            <w:r w:rsidR="00097E72">
              <w:rPr>
                <w:rFonts w:hint="cs"/>
                <w:rtl/>
              </w:rPr>
              <w:t>سم</w:t>
            </w:r>
          </w:p>
        </w:tc>
        <w:tc>
          <w:tcPr>
            <w:tcW w:w="3409" w:type="dxa"/>
            <w:vAlign w:val="center"/>
          </w:tcPr>
          <w:p w:rsidR="00097E72" w:rsidRDefault="00097E72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97E72" w:rsidRPr="00CB32DE" w:rsidRDefault="00097E72" w:rsidP="00C85A0E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التحويلة 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97E72" w:rsidRPr="00CB32DE" w:rsidRDefault="00097E72" w:rsidP="00C85A0E">
            <w:pPr>
              <w:bidi/>
              <w:rPr>
                <w:rFonts w:hint="cs"/>
                <w:rtl/>
              </w:rPr>
            </w:pPr>
          </w:p>
        </w:tc>
      </w:tr>
      <w:tr w:rsidR="00097E72" w:rsidTr="00501C1A">
        <w:trPr>
          <w:trHeight w:val="432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097E72" w:rsidRDefault="00097E72" w:rsidP="00C85A0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الجوال</w:t>
            </w:r>
          </w:p>
        </w:tc>
        <w:tc>
          <w:tcPr>
            <w:tcW w:w="3409" w:type="dxa"/>
            <w:vAlign w:val="center"/>
          </w:tcPr>
          <w:p w:rsidR="00097E72" w:rsidRDefault="00097E72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97E72" w:rsidRDefault="00EC05EC" w:rsidP="00C85A0E">
            <w:pPr>
              <w:bidi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البريد الإ</w:t>
            </w:r>
            <w:r w:rsidR="00097E72">
              <w:rPr>
                <w:rFonts w:cs="Arial" w:hint="cs"/>
                <w:rtl/>
              </w:rPr>
              <w:t>لكتروني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97E72" w:rsidRPr="00CB32DE" w:rsidRDefault="00097E72" w:rsidP="00097E72">
            <w:pPr>
              <w:bidi/>
              <w:rPr>
                <w:rFonts w:hint="cs"/>
                <w:rtl/>
              </w:rPr>
            </w:pPr>
          </w:p>
        </w:tc>
      </w:tr>
      <w:tr w:rsidR="00097E72" w:rsidTr="00501C1A">
        <w:trPr>
          <w:trHeight w:val="521"/>
        </w:trPr>
        <w:tc>
          <w:tcPr>
            <w:tcW w:w="10290" w:type="dxa"/>
            <w:gridSpan w:val="4"/>
            <w:shd w:val="clear" w:color="auto" w:fill="D9D9D9" w:themeFill="background1" w:themeFillShade="D9"/>
            <w:vAlign w:val="center"/>
          </w:tcPr>
          <w:p w:rsidR="00097E72" w:rsidRPr="00CB32DE" w:rsidRDefault="00C02F58" w:rsidP="00097E72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وصف</w:t>
            </w:r>
            <w:r w:rsidR="00501C1A">
              <w:rPr>
                <w:rFonts w:hint="cs"/>
                <w:rtl/>
              </w:rPr>
              <w:t xml:space="preserve"> المعاملة</w:t>
            </w:r>
          </w:p>
        </w:tc>
      </w:tr>
      <w:tr w:rsidR="00501C1A" w:rsidTr="0070472E">
        <w:trPr>
          <w:trHeight w:val="1709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501C1A" w:rsidRDefault="00501C1A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الخدمة المطلوبة</w:t>
            </w:r>
          </w:p>
        </w:tc>
        <w:tc>
          <w:tcPr>
            <w:tcW w:w="3409" w:type="dxa"/>
            <w:vAlign w:val="center"/>
          </w:tcPr>
          <w:p w:rsidR="00501C1A" w:rsidRDefault="00501C1A" w:rsidP="00501C1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r w:rsidR="0070472E">
              <w:rPr>
                <w:rFonts w:hint="cs"/>
                <w:rtl/>
              </w:rPr>
              <w:t>استشارات إدارية و</w:t>
            </w:r>
            <w:r>
              <w:rPr>
                <w:rFonts w:hint="cs"/>
                <w:rtl/>
              </w:rPr>
              <w:t>أكاديمية</w:t>
            </w:r>
          </w:p>
          <w:p w:rsidR="00501C1A" w:rsidRDefault="00501C1A" w:rsidP="00C85A0E">
            <w:pPr>
              <w:bidi/>
              <w:rPr>
                <w:rtl/>
              </w:rPr>
            </w:pPr>
          </w:p>
          <w:p w:rsidR="00501C1A" w:rsidRDefault="00501C1A" w:rsidP="00501C1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r w:rsidRPr="008457A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دراسة مقترحات تطويرية</w:t>
            </w:r>
          </w:p>
          <w:p w:rsidR="00501C1A" w:rsidRDefault="00501C1A" w:rsidP="00C85A0E">
            <w:pPr>
              <w:bidi/>
              <w:rPr>
                <w:rtl/>
              </w:rPr>
            </w:pPr>
          </w:p>
          <w:p w:rsidR="00501C1A" w:rsidRDefault="00501C1A" w:rsidP="00501C1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(   ) </w:t>
            </w:r>
            <w:r>
              <w:rPr>
                <w:rFonts w:hint="cs"/>
                <w:rtl/>
              </w:rPr>
              <w:t>دراسة مبادرات تطويرية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501C1A" w:rsidRDefault="00501C1A" w:rsidP="00C02F58">
            <w:pPr>
              <w:bidi/>
            </w:pPr>
            <w:r w:rsidRPr="00CB32DE">
              <w:rPr>
                <w:rFonts w:cs="Arial" w:hint="cs"/>
                <w:rtl/>
              </w:rPr>
              <w:t>نوع</w:t>
            </w:r>
            <w:r w:rsidRPr="00CB32DE">
              <w:rPr>
                <w:rFonts w:cs="Arial"/>
                <w:rtl/>
              </w:rPr>
              <w:t xml:space="preserve"> </w:t>
            </w:r>
            <w:r w:rsidR="00C02F58">
              <w:rPr>
                <w:rFonts w:cs="Arial" w:hint="cs"/>
                <w:rtl/>
              </w:rPr>
              <w:t>المعاملة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501C1A" w:rsidRDefault="00501C1A" w:rsidP="00C85A0E">
            <w:pPr>
              <w:bidi/>
              <w:rPr>
                <w:rFonts w:hint="cs"/>
                <w:rtl/>
              </w:rPr>
            </w:pPr>
          </w:p>
          <w:p w:rsidR="00501C1A" w:rsidRPr="00CB32DE" w:rsidRDefault="00501C1A" w:rsidP="00501C1A">
            <w:pPr>
              <w:bidi/>
              <w:rPr>
                <w:rtl/>
              </w:rPr>
            </w:pPr>
            <w:r w:rsidRPr="00CB32DE">
              <w:rPr>
                <w:rFonts w:hint="cs"/>
                <w:rtl/>
              </w:rPr>
              <w:t xml:space="preserve">(   ) إداري </w:t>
            </w:r>
          </w:p>
          <w:p w:rsidR="00501C1A" w:rsidRPr="00CB32DE" w:rsidRDefault="00501C1A" w:rsidP="00C85A0E">
            <w:pPr>
              <w:bidi/>
              <w:rPr>
                <w:rtl/>
              </w:rPr>
            </w:pPr>
          </w:p>
          <w:p w:rsidR="00501C1A" w:rsidRPr="00CB32DE" w:rsidRDefault="00501C1A" w:rsidP="00C85A0E">
            <w:pPr>
              <w:bidi/>
              <w:rPr>
                <w:rtl/>
              </w:rPr>
            </w:pPr>
            <w:r w:rsidRPr="00CB32DE">
              <w:rPr>
                <w:rFonts w:hint="cs"/>
                <w:rtl/>
              </w:rPr>
              <w:t>(   ) أكاديمي</w:t>
            </w:r>
          </w:p>
          <w:p w:rsidR="00501C1A" w:rsidRPr="00CB32DE" w:rsidRDefault="00501C1A" w:rsidP="00C85A0E">
            <w:pPr>
              <w:bidi/>
              <w:rPr>
                <w:rtl/>
              </w:rPr>
            </w:pPr>
          </w:p>
          <w:p w:rsidR="00501C1A" w:rsidRPr="00CB32DE" w:rsidRDefault="00501C1A" w:rsidP="00C85A0E">
            <w:pPr>
              <w:bidi/>
              <w:rPr>
                <w:rtl/>
              </w:rPr>
            </w:pPr>
            <w:r w:rsidRPr="00CB32DE">
              <w:rPr>
                <w:rFonts w:hint="cs"/>
                <w:rtl/>
              </w:rPr>
              <w:t>(   ) أخرى</w:t>
            </w:r>
          </w:p>
          <w:p w:rsidR="00501C1A" w:rsidRDefault="00501C1A" w:rsidP="00C85A0E">
            <w:pPr>
              <w:bidi/>
            </w:pPr>
          </w:p>
        </w:tc>
      </w:tr>
      <w:tr w:rsidR="00C85A0E" w:rsidTr="00501C1A">
        <w:trPr>
          <w:trHeight w:val="1070"/>
        </w:trPr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أهمية الطلب</w:t>
            </w:r>
          </w:p>
        </w:tc>
        <w:tc>
          <w:tcPr>
            <w:tcW w:w="3409" w:type="dxa"/>
          </w:tcPr>
          <w:p w:rsidR="006A4C54" w:rsidRDefault="006A4C54" w:rsidP="00C85A0E">
            <w:pPr>
              <w:bidi/>
              <w:rPr>
                <w:rtl/>
              </w:rPr>
            </w:pPr>
          </w:p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عالي الأهمية</w:t>
            </w:r>
          </w:p>
          <w:p w:rsidR="006A4C54" w:rsidRDefault="006A4C54" w:rsidP="00C85A0E">
            <w:pPr>
              <w:bidi/>
              <w:rPr>
                <w:rtl/>
              </w:rPr>
            </w:pPr>
          </w:p>
          <w:p w:rsidR="006A4C54" w:rsidRDefault="006A4C54" w:rsidP="00C85A0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(   ) متوسط الأهمية</w:t>
            </w:r>
          </w:p>
          <w:p w:rsidR="006A4C54" w:rsidRDefault="006A4C54" w:rsidP="00C85A0E">
            <w:pPr>
              <w:bidi/>
              <w:rPr>
                <w:rtl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A4C54" w:rsidRDefault="00501C1A" w:rsidP="00C85A0E">
            <w:pPr>
              <w:bidi/>
            </w:pPr>
            <w:r>
              <w:rPr>
                <w:rFonts w:hint="cs"/>
                <w:rtl/>
              </w:rPr>
              <w:t>وصف الخدمة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E40CA" w:rsidRDefault="00AE40CA" w:rsidP="00C85A0E">
            <w:pPr>
              <w:bidi/>
              <w:rPr>
                <w:rFonts w:hint="cs"/>
                <w:rtl/>
              </w:rPr>
            </w:pPr>
          </w:p>
          <w:p w:rsidR="006A4C54" w:rsidRDefault="006A4C54" w:rsidP="00C85A0E">
            <w:pPr>
              <w:bidi/>
            </w:pPr>
          </w:p>
        </w:tc>
      </w:tr>
      <w:tr w:rsidR="0070472E" w:rsidTr="0070472E">
        <w:trPr>
          <w:trHeight w:val="431"/>
        </w:trPr>
        <w:tc>
          <w:tcPr>
            <w:tcW w:w="10290" w:type="dxa"/>
            <w:gridSpan w:val="4"/>
            <w:shd w:val="clear" w:color="auto" w:fill="FFFFFF" w:themeFill="background1"/>
            <w:vAlign w:val="center"/>
          </w:tcPr>
          <w:p w:rsidR="0070472E" w:rsidRDefault="0070472E" w:rsidP="0070472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توقيع طالبة الخدمة: </w:t>
            </w:r>
            <w:r w:rsidRPr="0070472E">
              <w:rPr>
                <w:rFonts w:hint="cs"/>
                <w:rtl/>
              </w:rPr>
              <w:t>.....................................</w:t>
            </w:r>
          </w:p>
        </w:tc>
      </w:tr>
    </w:tbl>
    <w:p w:rsidR="002B05AE" w:rsidRPr="00C85A0E" w:rsidRDefault="002B05AE" w:rsidP="0070472E">
      <w:pPr>
        <w:bidi/>
        <w:spacing w:line="240" w:lineRule="auto"/>
      </w:pPr>
    </w:p>
    <w:sectPr w:rsidR="002B05AE" w:rsidRPr="00C85A0E" w:rsidSect="005C67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62" w:rsidRDefault="004B3162" w:rsidP="005C67EB">
      <w:pPr>
        <w:spacing w:after="0" w:line="240" w:lineRule="auto"/>
      </w:pPr>
      <w:r>
        <w:separator/>
      </w:r>
    </w:p>
  </w:endnote>
  <w:endnote w:type="continuationSeparator" w:id="0">
    <w:p w:rsidR="004B3162" w:rsidRDefault="004B3162" w:rsidP="005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72" w:rsidRPr="00097E72" w:rsidRDefault="00097E72" w:rsidP="00D6068C">
    <w:pPr>
      <w:pStyle w:val="Footer"/>
      <w:rPr>
        <w:rFonts w:hint="cs"/>
        <w:sz w:val="16"/>
        <w:szCs w:val="16"/>
        <w:rtl/>
      </w:rPr>
    </w:pPr>
    <w:hyperlink r:id="rId1" w:history="1">
      <w:r w:rsidRPr="00DE628E">
        <w:rPr>
          <w:rStyle w:val="Hyperlink"/>
          <w:sz w:val="16"/>
          <w:szCs w:val="16"/>
        </w:rPr>
        <w:t>INS@ksu.edu.sa</w:t>
      </w:r>
    </w:hyperlink>
    <w:r w:rsidR="00D6068C">
      <w:rPr>
        <w:rFonts w:hint="cs"/>
        <w:sz w:val="16"/>
        <w:szCs w:val="16"/>
        <w:rtl/>
      </w:rPr>
      <w:t xml:space="preserve"> </w:t>
    </w:r>
    <w:r w:rsidR="00D6068C">
      <w:rPr>
        <w:rFonts w:hint="cs"/>
        <w:sz w:val="16"/>
        <w:szCs w:val="16"/>
        <w:rtl/>
      </w:rPr>
      <w:tab/>
    </w:r>
    <w:r w:rsidR="00D6068C">
      <w:rPr>
        <w:rFonts w:hint="cs"/>
        <w:sz w:val="16"/>
        <w:szCs w:val="16"/>
        <w:rtl/>
      </w:rPr>
      <w:tab/>
      <w:t xml:space="preserve"> </w:t>
    </w:r>
    <w:r w:rsidR="00D6068C">
      <w:rPr>
        <w:rFonts w:hint="cs"/>
        <w:sz w:val="16"/>
        <w:szCs w:val="16"/>
        <w:rtl/>
      </w:rPr>
      <w:t>تحويلة الإدارة</w:t>
    </w:r>
    <w:proofErr w:type="gramStart"/>
    <w:r w:rsidR="00D6068C">
      <w:rPr>
        <w:rFonts w:hint="cs"/>
        <w:sz w:val="16"/>
        <w:szCs w:val="16"/>
        <w:rtl/>
      </w:rPr>
      <w:t>:51467</w:t>
    </w:r>
    <w:proofErr w:type="gramEnd"/>
    <w:r w:rsidR="00D6068C">
      <w:rPr>
        <w:rFonts w:hint="cs"/>
        <w:sz w:val="16"/>
        <w:szCs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62" w:rsidRDefault="004B3162" w:rsidP="005C67EB">
      <w:pPr>
        <w:spacing w:after="0" w:line="240" w:lineRule="auto"/>
      </w:pPr>
      <w:r>
        <w:separator/>
      </w:r>
    </w:p>
  </w:footnote>
  <w:footnote w:type="continuationSeparator" w:id="0">
    <w:p w:rsidR="004B3162" w:rsidRDefault="004B3162" w:rsidP="005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EB" w:rsidRDefault="005C67EB" w:rsidP="005C67EB">
    <w:pPr>
      <w:pStyle w:val="Header"/>
      <w:tabs>
        <w:tab w:val="left" w:pos="8112"/>
      </w:tabs>
      <w:bidi/>
      <w:rPr>
        <w:rtl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B"/>
    <w:rsid w:val="00097E72"/>
    <w:rsid w:val="001642B4"/>
    <w:rsid w:val="001D7B1D"/>
    <w:rsid w:val="002A1720"/>
    <w:rsid w:val="002B05AE"/>
    <w:rsid w:val="00470F1A"/>
    <w:rsid w:val="00474C06"/>
    <w:rsid w:val="004B3162"/>
    <w:rsid w:val="004E6FC7"/>
    <w:rsid w:val="00501C1A"/>
    <w:rsid w:val="0057465D"/>
    <w:rsid w:val="005C098B"/>
    <w:rsid w:val="005C67EB"/>
    <w:rsid w:val="006130DD"/>
    <w:rsid w:val="006A4C54"/>
    <w:rsid w:val="0070472E"/>
    <w:rsid w:val="00754E68"/>
    <w:rsid w:val="007914E3"/>
    <w:rsid w:val="007B6F9E"/>
    <w:rsid w:val="008457A0"/>
    <w:rsid w:val="008A5D45"/>
    <w:rsid w:val="009020E1"/>
    <w:rsid w:val="00990A93"/>
    <w:rsid w:val="009C23DF"/>
    <w:rsid w:val="009C3BCF"/>
    <w:rsid w:val="009E685E"/>
    <w:rsid w:val="00AA5623"/>
    <w:rsid w:val="00AB3AF0"/>
    <w:rsid w:val="00AE40CA"/>
    <w:rsid w:val="00C02F58"/>
    <w:rsid w:val="00C30437"/>
    <w:rsid w:val="00C85A0E"/>
    <w:rsid w:val="00CB32DE"/>
    <w:rsid w:val="00CC46E8"/>
    <w:rsid w:val="00CE41E7"/>
    <w:rsid w:val="00D6068C"/>
    <w:rsid w:val="00EC05EC"/>
    <w:rsid w:val="00F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EB"/>
  </w:style>
  <w:style w:type="paragraph" w:styleId="Footer">
    <w:name w:val="footer"/>
    <w:basedOn w:val="Normal"/>
    <w:link w:val="Foot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EB"/>
  </w:style>
  <w:style w:type="paragraph" w:styleId="BalloonText">
    <w:name w:val="Balloon Text"/>
    <w:basedOn w:val="Normal"/>
    <w:link w:val="BalloonTextChar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EB"/>
  </w:style>
  <w:style w:type="paragraph" w:styleId="Footer">
    <w:name w:val="footer"/>
    <w:basedOn w:val="Normal"/>
    <w:link w:val="FooterChar"/>
    <w:uiPriority w:val="99"/>
    <w:unhideWhenUsed/>
    <w:rsid w:val="005C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EB"/>
  </w:style>
  <w:style w:type="paragraph" w:styleId="BalloonText">
    <w:name w:val="Balloon Text"/>
    <w:basedOn w:val="Normal"/>
    <w:link w:val="BalloonTextChar"/>
    <w:uiPriority w:val="99"/>
    <w:semiHidden/>
    <w:unhideWhenUsed/>
    <w:rsid w:val="005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5zn.com/newuploads/2014/05/22/png/e7a19612002c61a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4AC8-7C7F-40CE-AD9F-DBFBC6E0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596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 Alnayel</dc:creator>
  <cp:lastModifiedBy>Ohood Alnayel</cp:lastModifiedBy>
  <cp:revision>4</cp:revision>
  <cp:lastPrinted>2015-12-22T09:45:00Z</cp:lastPrinted>
  <dcterms:created xsi:type="dcterms:W3CDTF">2015-12-22T09:29:00Z</dcterms:created>
  <dcterms:modified xsi:type="dcterms:W3CDTF">2015-12-22T09:54:00Z</dcterms:modified>
</cp:coreProperties>
</file>